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Dear Parents</w:t>
      </w:r>
    </w:p>
    <w:p w:rsidR="00000000" w:rsidDel="00000000" w:rsidP="00000000" w:rsidRDefault="00000000" w:rsidRPr="00000000" w14:paraId="00000004">
      <w:pPr>
        <w:spacing w:after="0" w:before="240" w:line="240" w:lineRule="auto"/>
        <w:jc w:val="both"/>
        <w:rPr>
          <w:b w:val="1"/>
        </w:rPr>
      </w:pPr>
      <w:r w:rsidDel="00000000" w:rsidR="00000000" w:rsidRPr="00000000">
        <w:rPr>
          <w:b w:val="1"/>
          <w:rtl w:val="0"/>
        </w:rPr>
        <w:t xml:space="preserve">Open Days</w:t>
      </w:r>
    </w:p>
    <w:p w:rsidR="00000000" w:rsidDel="00000000" w:rsidP="00000000" w:rsidRDefault="00000000" w:rsidRPr="00000000" w14:paraId="00000005">
      <w:pPr>
        <w:spacing w:after="0" w:before="240" w:line="240" w:lineRule="auto"/>
        <w:jc w:val="both"/>
        <w:rPr/>
      </w:pPr>
      <w:r w:rsidDel="00000000" w:rsidR="00000000" w:rsidRPr="00000000">
        <w:rPr>
          <w:rtl w:val="0"/>
        </w:rPr>
        <w:t xml:space="preserve">We are now taking bookings for our Open Days.  This year we are offering potential parents the chance to visit the school on a Tuesday at 9:30am or a Thursday at 1:30pm. If anyone you know would like to visit please ask them to get in touch.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2276475</wp:posOffset>
            </wp:positionH>
            <wp:positionV relativeFrom="paragraph">
              <wp:posOffset>176039</wp:posOffset>
            </wp:positionV>
            <wp:extent cx="814388" cy="688451"/>
            <wp:effectExtent b="0" l="0" r="0" t="0"/>
            <wp:wrapSquare wrapText="bothSides" distB="114300" distT="114300" distL="114300" distR="114300"/>
            <wp:docPr id="3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14388" cy="688451"/>
                    </a:xfrm>
                    <a:prstGeom prst="rect"/>
                    <a:ln/>
                  </pic:spPr>
                </pic:pic>
              </a:graphicData>
            </a:graphic>
          </wp:anchor>
        </w:draw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Year 6 Camp Assembly</w:t>
      </w:r>
    </w:p>
    <w:p w:rsidR="00000000" w:rsidDel="00000000" w:rsidP="00000000" w:rsidRDefault="00000000" w:rsidRPr="00000000" w14:paraId="00000009">
      <w:pPr>
        <w:jc w:val="both"/>
        <w:rPr/>
      </w:pPr>
      <w:r w:rsidDel="00000000" w:rsidR="00000000" w:rsidRPr="00000000">
        <w:rPr>
          <w:rtl w:val="0"/>
        </w:rPr>
        <w:t xml:space="preserve">The Year 6 are holding an assembly about their camp adventures on Thursday 13th October at 2.00pm.</w:t>
      </w:r>
    </w:p>
    <w:p w:rsidR="00000000" w:rsidDel="00000000" w:rsidP="00000000" w:rsidRDefault="00000000" w:rsidRPr="00000000" w14:paraId="0000000A">
      <w:pPr>
        <w:spacing w:after="0" w:before="240" w:lineRule="auto"/>
        <w:jc w:val="both"/>
        <w:rPr/>
      </w:pPr>
      <w:r w:rsidDel="00000000" w:rsidR="00000000" w:rsidRPr="00000000">
        <w:rPr>
          <w:rtl w:val="0"/>
        </w:rPr>
      </w:r>
    </w:p>
    <w:p w:rsidR="00000000" w:rsidDel="00000000" w:rsidP="00000000" w:rsidRDefault="00000000" w:rsidRPr="00000000" w14:paraId="0000000B">
      <w:pPr>
        <w:spacing w:after="0" w:before="240" w:lineRule="auto"/>
        <w:jc w:val="both"/>
        <w:rPr>
          <w:b w:val="1"/>
        </w:rPr>
      </w:pPr>
      <w:r w:rsidDel="00000000" w:rsidR="00000000" w:rsidRPr="00000000">
        <w:rPr>
          <w:b w:val="1"/>
          <w:rtl w:val="0"/>
        </w:rPr>
        <w:t xml:space="preserve">Parents Evenings</w:t>
      </w:r>
    </w:p>
    <w:p w:rsidR="00000000" w:rsidDel="00000000" w:rsidP="00000000" w:rsidRDefault="00000000" w:rsidRPr="00000000" w14:paraId="0000000C">
      <w:pPr>
        <w:spacing w:after="0" w:before="240" w:lineRule="auto"/>
        <w:jc w:val="both"/>
        <w:rPr/>
      </w:pPr>
      <w:r w:rsidDel="00000000" w:rsidR="00000000" w:rsidRPr="00000000">
        <w:rPr>
          <w:rtl w:val="0"/>
        </w:rPr>
        <w:t xml:space="preserve">The link to book Parents Evenings will come out Monday 10th October at 6pm and will be open until Friday 14</w:t>
      </w:r>
      <w:r w:rsidDel="00000000" w:rsidR="00000000" w:rsidRPr="00000000">
        <w:rPr>
          <w:vertAlign w:val="superscript"/>
          <w:rtl w:val="0"/>
        </w:rPr>
        <w:t xml:space="preserve">th</w:t>
      </w:r>
      <w:r w:rsidDel="00000000" w:rsidR="00000000" w:rsidRPr="00000000">
        <w:rPr>
          <w:rtl w:val="0"/>
        </w:rPr>
        <w:t xml:space="preserve"> at noon.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spacing w:after="0" w:lineRule="auto"/>
        <w:jc w:val="both"/>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Year 5 and 6 Bikeabilty</w:t>
      </w:r>
    </w:p>
    <w:p w:rsidR="00000000" w:rsidDel="00000000" w:rsidP="00000000" w:rsidRDefault="00000000" w:rsidRPr="00000000" w14:paraId="0000000F">
      <w:pPr>
        <w:spacing w:after="0" w:lineRule="auto"/>
        <w:jc w:val="both"/>
        <w:rPr>
          <w:rFonts w:ascii="Calibri" w:cs="Calibri" w:eastAsia="Calibri" w:hAnsi="Calibri"/>
          <w:color w:val="222222"/>
        </w:rPr>
      </w:pPr>
      <w:r w:rsidDel="00000000" w:rsidR="00000000" w:rsidRPr="00000000">
        <w:rPr>
          <w:b w:val="1"/>
          <w:color w:val="222222"/>
          <w:rtl w:val="0"/>
        </w:rPr>
        <w:t xml:space="preserve">There are still a few spaces remaining for Bikeability training in Year 5 and 6. </w:t>
      </w:r>
      <w:r w:rsidDel="00000000" w:rsidR="00000000" w:rsidRPr="00000000">
        <w:rPr>
          <w:color w:val="222222"/>
          <w:rtl w:val="0"/>
        </w:rPr>
        <w:t xml:space="preserve">Please sign up on Parent Pay if your child would like to take part. There is no charge for children in receipt of free school meals. </w:t>
      </w:r>
      <w:r w:rsidDel="00000000" w:rsidR="00000000" w:rsidRPr="00000000">
        <w:rPr>
          <w:rtl w:val="0"/>
        </w:rPr>
      </w:r>
    </w:p>
    <w:p w:rsidR="00000000" w:rsidDel="00000000" w:rsidP="00000000" w:rsidRDefault="00000000" w:rsidRPr="00000000" w14:paraId="00000010">
      <w:pPr>
        <w:spacing w:after="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Help your child with home reading </w:t>
      </w:r>
    </w:p>
    <w:p w:rsidR="00000000" w:rsidDel="00000000" w:rsidP="00000000" w:rsidRDefault="00000000" w:rsidRPr="00000000" w14:paraId="00000012">
      <w:pPr>
        <w:spacing w:after="0" w:lineRule="auto"/>
        <w:jc w:val="both"/>
        <w:rPr/>
      </w:pPr>
      <w:r w:rsidDel="00000000" w:rsidR="00000000" w:rsidRPr="00000000">
        <w:rPr>
          <w:rFonts w:ascii="Calibri" w:cs="Calibri" w:eastAsia="Calibri" w:hAnsi="Calibri"/>
          <w:rtl w:val="0"/>
        </w:rPr>
        <w:t xml:space="preserve">Please can you make sure that you hear your child read their school reading book 5 days each week. This needs to be recorded in their reading record book. At KS1 we ask parents and carers to fill out the comments, whereas in KS2, the children should be recording what they have read and writing a comment. Both reading books and reading record books need to be in school EVERY DAY!</w:t>
      </w:r>
      <w:r w:rsidDel="00000000" w:rsidR="00000000" w:rsidRPr="00000000">
        <w:rPr>
          <w:rtl w:val="0"/>
        </w:rPr>
        <w:t xml:space="preserve"> </w:t>
      </w:r>
    </w:p>
    <w:p w:rsidR="00000000" w:rsidDel="00000000" w:rsidP="00000000" w:rsidRDefault="00000000" w:rsidRPr="00000000" w14:paraId="00000013">
      <w:pPr>
        <w:spacing w:after="0" w:lineRule="auto"/>
        <w:jc w:val="both"/>
        <w:rPr>
          <w:b w:val="1"/>
        </w:rPr>
      </w:pPr>
      <w:r w:rsidDel="00000000" w:rsidR="00000000" w:rsidRPr="00000000">
        <w:rPr>
          <w:rtl w:val="0"/>
        </w:rPr>
      </w:r>
    </w:p>
    <w:p w:rsidR="00000000" w:rsidDel="00000000" w:rsidP="00000000" w:rsidRDefault="00000000" w:rsidRPr="00000000" w14:paraId="00000014">
      <w:pPr>
        <w:spacing w:after="0" w:lineRule="auto"/>
        <w:jc w:val="both"/>
        <w:rPr>
          <w:b w:val="1"/>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b w:val="1"/>
          <w:rtl w:val="0"/>
        </w:rPr>
        <w:t xml:space="preserve">Dinners</w:t>
      </w:r>
      <w:r w:rsidDel="00000000" w:rsidR="00000000" w:rsidRPr="00000000">
        <w:rPr>
          <w:rtl w:val="0"/>
        </w:rPr>
      </w:r>
    </w:p>
    <w:p w:rsidR="00000000" w:rsidDel="00000000" w:rsidP="00000000" w:rsidRDefault="00000000" w:rsidRPr="00000000" w14:paraId="00000016">
      <w:pPr>
        <w:spacing w:after="0" w:lineRule="auto"/>
        <w:jc w:val="both"/>
        <w:rPr/>
      </w:pPr>
      <w:r w:rsidDel="00000000" w:rsidR="00000000" w:rsidRPr="00000000">
        <w:rPr>
          <w:rtl w:val="0"/>
        </w:rPr>
        <w:t xml:space="preserve">Dinners  </w:t>
      </w:r>
      <w:r w:rsidDel="00000000" w:rsidR="00000000" w:rsidRPr="00000000">
        <w:rPr>
          <w:b w:val="1"/>
          <w:rtl w:val="0"/>
        </w:rPr>
        <w:t xml:space="preserve">MUST </w:t>
      </w:r>
      <w:r w:rsidDel="00000000" w:rsidR="00000000" w:rsidRPr="00000000">
        <w:rPr>
          <w:rtl w:val="0"/>
        </w:rPr>
        <w:t xml:space="preserve">be ordered by Thursday every week for the following week on ParentPay. </w:t>
      </w:r>
    </w:p>
    <w:p w:rsidR="00000000" w:rsidDel="00000000" w:rsidP="00000000" w:rsidRDefault="00000000" w:rsidRPr="00000000" w14:paraId="00000017">
      <w:pPr>
        <w:spacing w:after="0" w:lineRule="auto"/>
        <w:jc w:val="both"/>
        <w:rPr/>
      </w:pPr>
      <w:r w:rsidDel="00000000" w:rsidR="00000000" w:rsidRPr="00000000">
        <w:rPr>
          <w:rtl w:val="0"/>
        </w:rPr>
        <w:t xml:space="preserve">If nothing is ordered and your child is expecting a meal we will no longer be able to provide one and you will have to bring a packed lunch up for them straight away.</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pPr>
      <w:r w:rsidDel="00000000" w:rsidR="00000000" w:rsidRPr="00000000">
        <w:rPr>
          <w:rtl w:val="0"/>
        </w:rPr>
        <w:t xml:space="preserve">As you know we are part of the MAT and our catering providers have to follow their strict guidelines with regards to ordering. We are now a hub kitchen for 6 other schools and cook over 800 meals a day so we would really appreciate your support with this.</w:t>
      </w:r>
    </w:p>
    <w:p w:rsidR="00000000" w:rsidDel="00000000" w:rsidP="00000000" w:rsidRDefault="00000000" w:rsidRPr="00000000" w14:paraId="0000001A">
      <w:pPr>
        <w:spacing w:after="0" w:lineRule="auto"/>
        <w:jc w:val="both"/>
        <w:rPr/>
      </w:pPr>
      <w:r w:rsidDel="00000000" w:rsidR="00000000" w:rsidRPr="00000000">
        <w:rPr>
          <w:rtl w:val="0"/>
        </w:rPr>
        <w:t xml:space="preserve">Any problems at all with Parentpay, please just call.</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Hello Yellow - Monday 10th October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highlight w:val="white"/>
          <w:rtl w:val="0"/>
        </w:rPr>
        <w:t xml:space="preserve">This World Mental Health Day, thousands across the country are coming together to say #HelloYellow. </w:t>
      </w:r>
      <w:r w:rsidDel="00000000" w:rsidR="00000000" w:rsidRPr="00000000">
        <w:rPr>
          <w:rtl w:val="0"/>
        </w:rPr>
        <w:t xml:space="preserve">We will be taking part in #HelloYellow and raising vital funds to support Young Minds Children’s Mental Health Charity.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0">
      <w:pPr>
        <w:widowControl w:val="0"/>
        <w:spacing w:after="0" w:line="240" w:lineRule="auto"/>
        <w:rPr/>
      </w:pPr>
      <w:r w:rsidDel="00000000" w:rsidR="00000000" w:rsidRPr="00000000">
        <w:rPr>
          <w:rtl w:val="0"/>
        </w:rPr>
        <w:t xml:space="preserve">To take part, please send </w:t>
      </w:r>
      <w:r w:rsidDel="00000000" w:rsidR="00000000" w:rsidRPr="00000000">
        <w:rPr>
          <w:rtl w:val="0"/>
        </w:rPr>
        <w:t xml:space="preserve">children in wearing</w:t>
      </w:r>
      <w:r w:rsidDel="00000000" w:rsidR="00000000" w:rsidRPr="00000000">
        <w:rPr>
          <w:rtl w:val="0"/>
        </w:rPr>
        <w:t xml:space="preserve"> something yellow or a yellow accessory. Please note, </w:t>
      </w:r>
      <w:r w:rsidDel="00000000" w:rsidR="00000000" w:rsidRPr="00000000">
        <w:rPr>
          <w:b w:val="1"/>
          <w:rtl w:val="0"/>
        </w:rPr>
        <w:t xml:space="preserve">this is not a Mufti day</w:t>
      </w:r>
      <w:r w:rsidDel="00000000" w:rsidR="00000000" w:rsidRPr="00000000">
        <w:rPr>
          <w:rtl w:val="0"/>
        </w:rPr>
        <w:t xml:space="preserve"> so if your child is wearing a yellow top, school skirts/trousers and school shoes must be worn. </w:t>
      </w:r>
    </w:p>
    <w:p w:rsidR="00000000" w:rsidDel="00000000" w:rsidP="00000000" w:rsidRDefault="00000000" w:rsidRPr="00000000" w14:paraId="00000021">
      <w:pPr>
        <w:widowControl w:val="0"/>
        <w:spacing w:after="0" w:line="240" w:lineRule="auto"/>
        <w:rPr>
          <w:b w:val="1"/>
        </w:rPr>
      </w:pPr>
      <w:r w:rsidDel="00000000" w:rsidR="00000000" w:rsidRPr="00000000">
        <w:rPr>
          <w:b w:val="1"/>
          <w:rtl w:val="0"/>
        </w:rPr>
        <w:t xml:space="preserve">We will have buckets out on the playground for donations!</w:t>
      </w:r>
    </w:p>
    <w:p w:rsidR="00000000" w:rsidDel="00000000" w:rsidP="00000000" w:rsidRDefault="00000000" w:rsidRPr="00000000" w14:paraId="00000022">
      <w:pPr>
        <w:spacing w:after="0" w:before="240" w:line="240" w:lineRule="auto"/>
        <w:jc w:val="both"/>
        <w:rPr>
          <w:b w:val="1"/>
        </w:rPr>
      </w:pPr>
      <w:r w:rsidDel="00000000" w:rsidR="00000000" w:rsidRPr="00000000">
        <w:rPr>
          <w:b w:val="1"/>
          <w:rtl w:val="0"/>
        </w:rPr>
        <w:t xml:space="preserve">Reading Raffle</w:t>
      </w:r>
      <w:r w:rsidDel="00000000" w:rsidR="00000000" w:rsidRPr="00000000">
        <w:drawing>
          <wp:anchor allowOverlap="1" behindDoc="1" distB="114300" distT="114300" distL="114300" distR="114300" hidden="0" layoutInCell="1" locked="0" relativeHeight="0" simplePos="0">
            <wp:simplePos x="0" y="0"/>
            <wp:positionH relativeFrom="column">
              <wp:posOffset>1686882</wp:posOffset>
            </wp:positionH>
            <wp:positionV relativeFrom="paragraph">
              <wp:posOffset>341600</wp:posOffset>
            </wp:positionV>
            <wp:extent cx="1246818" cy="1275814"/>
            <wp:effectExtent b="0" l="0" r="0" t="0"/>
            <wp:wrapNone/>
            <wp:docPr id="38"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1246818" cy="1275814"/>
                    </a:xfrm>
                    <a:prstGeom prst="rect"/>
                    <a:ln/>
                  </pic:spPr>
                </pic:pic>
              </a:graphicData>
            </a:graphic>
          </wp:anchor>
        </w:drawing>
      </w:r>
    </w:p>
    <w:p w:rsidR="00000000" w:rsidDel="00000000" w:rsidP="00000000" w:rsidRDefault="00000000" w:rsidRPr="00000000" w14:paraId="00000023">
      <w:pPr>
        <w:spacing w:after="0" w:before="240" w:line="240" w:lineRule="auto"/>
        <w:jc w:val="both"/>
        <w:rPr/>
      </w:pPr>
      <w:r w:rsidDel="00000000" w:rsidR="00000000" w:rsidRPr="00000000">
        <w:rPr>
          <w:rtl w:val="0"/>
        </w:rPr>
        <w:t xml:space="preserve">Key Stage 1                   </w:t>
      </w:r>
    </w:p>
    <w:p w:rsidR="00000000" w:rsidDel="00000000" w:rsidP="00000000" w:rsidRDefault="00000000" w:rsidRPr="00000000" w14:paraId="00000024">
      <w:pPr>
        <w:spacing w:after="0" w:before="240" w:line="240" w:lineRule="auto"/>
        <w:jc w:val="both"/>
        <w:rPr/>
      </w:pPr>
      <w:r w:rsidDel="00000000" w:rsidR="00000000" w:rsidRPr="00000000">
        <w:rPr>
          <w:rtl w:val="0"/>
        </w:rPr>
        <w:t xml:space="preserve">Winners           </w:t>
        <w:tab/>
        <w:t xml:space="preserve">68% Panda</w:t>
      </w:r>
    </w:p>
    <w:p w:rsidR="00000000" w:rsidDel="00000000" w:rsidP="00000000" w:rsidRDefault="00000000" w:rsidRPr="00000000" w14:paraId="00000025">
      <w:pPr>
        <w:spacing w:after="0" w:before="240" w:line="240" w:lineRule="auto"/>
        <w:jc w:val="both"/>
        <w:rPr/>
      </w:pPr>
      <w:r w:rsidDel="00000000" w:rsidR="00000000" w:rsidRPr="00000000">
        <w:rPr>
          <w:rtl w:val="0"/>
        </w:rPr>
        <w:t xml:space="preserve">                            </w:t>
        <w:tab/>
      </w:r>
    </w:p>
    <w:p w:rsidR="00000000" w:rsidDel="00000000" w:rsidP="00000000" w:rsidRDefault="00000000" w:rsidRPr="00000000" w14:paraId="00000026">
      <w:pPr>
        <w:spacing w:after="0" w:before="240" w:line="240" w:lineRule="auto"/>
        <w:jc w:val="both"/>
        <w:rPr/>
      </w:pPr>
      <w:r w:rsidDel="00000000" w:rsidR="00000000" w:rsidRPr="00000000">
        <w:rPr>
          <w:rtl w:val="0"/>
        </w:rPr>
        <w:t xml:space="preserve">Key Stage 2</w:t>
      </w:r>
    </w:p>
    <w:p w:rsidR="00000000" w:rsidDel="00000000" w:rsidP="00000000" w:rsidRDefault="00000000" w:rsidRPr="00000000" w14:paraId="00000027">
      <w:pPr>
        <w:spacing w:after="0" w:before="240" w:line="240" w:lineRule="auto"/>
        <w:jc w:val="both"/>
        <w:rPr/>
      </w:pPr>
      <w:r w:rsidDel="00000000" w:rsidR="00000000" w:rsidRPr="00000000">
        <w:rPr>
          <w:rtl w:val="0"/>
        </w:rPr>
        <w:t xml:space="preserve">Winners           </w:t>
        <w:tab/>
        <w:t xml:space="preserve">95% Dragonfly</w:t>
      </w:r>
    </w:p>
    <w:p w:rsidR="00000000" w:rsidDel="00000000" w:rsidP="00000000" w:rsidRDefault="00000000" w:rsidRPr="00000000" w14:paraId="00000028">
      <w:pPr>
        <w:spacing w:after="0" w:before="240" w:line="240" w:lineRule="auto"/>
        <w:jc w:val="both"/>
        <w:rPr>
          <w:b w:val="1"/>
        </w:rPr>
      </w:pPr>
      <w:r w:rsidDel="00000000" w:rsidR="00000000" w:rsidRPr="00000000">
        <w:rPr>
          <w:rtl w:val="0"/>
        </w:rPr>
      </w:r>
    </w:p>
    <w:p w:rsidR="00000000" w:rsidDel="00000000" w:rsidP="00000000" w:rsidRDefault="00000000" w:rsidRPr="00000000" w14:paraId="00000029">
      <w:pPr>
        <w:spacing w:after="0" w:before="240" w:line="240" w:lineRule="auto"/>
        <w:jc w:val="both"/>
        <w:rPr>
          <w:b w:val="1"/>
        </w:rPr>
      </w:pPr>
      <w:r w:rsidDel="00000000" w:rsidR="00000000" w:rsidRPr="00000000">
        <w:rPr>
          <w:b w:val="1"/>
          <w:rtl w:val="0"/>
        </w:rPr>
        <w:t xml:space="preserve">Top Doodling Classes</w:t>
      </w:r>
      <w:r w:rsidDel="00000000" w:rsidR="00000000" w:rsidRPr="00000000">
        <w:drawing>
          <wp:anchor allowOverlap="1" behindDoc="1" distB="114300" distT="114300" distL="114300" distR="114300" hidden="0" layoutInCell="1" locked="0" relativeHeight="0" simplePos="0">
            <wp:simplePos x="0" y="0"/>
            <wp:positionH relativeFrom="column">
              <wp:posOffset>2114550</wp:posOffset>
            </wp:positionH>
            <wp:positionV relativeFrom="paragraph">
              <wp:posOffset>114300</wp:posOffset>
            </wp:positionV>
            <wp:extent cx="1143000" cy="558800"/>
            <wp:effectExtent b="0" l="0" r="0" t="0"/>
            <wp:wrapNone/>
            <wp:docPr id="3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143000" cy="558800"/>
                    </a:xfrm>
                    <a:prstGeom prst="rect"/>
                    <a:ln/>
                  </pic:spPr>
                </pic:pic>
              </a:graphicData>
            </a:graphic>
          </wp:anchor>
        </w:drawing>
      </w:r>
    </w:p>
    <w:p w:rsidR="00000000" w:rsidDel="00000000" w:rsidP="00000000" w:rsidRDefault="00000000" w:rsidRPr="00000000" w14:paraId="0000002A">
      <w:pPr>
        <w:spacing w:after="0" w:before="240" w:line="240" w:lineRule="auto"/>
        <w:jc w:val="both"/>
        <w:rPr>
          <w:b w:val="1"/>
        </w:rPr>
      </w:pPr>
      <w:r w:rsidDel="00000000" w:rsidR="00000000" w:rsidRPr="00000000">
        <w:rPr>
          <w:b w:val="1"/>
          <w:rtl w:val="0"/>
        </w:rPr>
        <w:t xml:space="preserve">Doodle Maths </w:t>
      </w:r>
    </w:p>
    <w:tbl>
      <w:tblPr>
        <w:tblStyle w:val="Table1"/>
        <w:tblW w:w="30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1230"/>
        <w:tblGridChange w:id="0">
          <w:tblGrid>
            <w:gridCol w:w="1785"/>
            <w:gridCol w:w="1230"/>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0" w:before="240" w:line="276" w:lineRule="auto"/>
              <w:jc w:val="both"/>
              <w:rPr/>
            </w:pPr>
            <w:r w:rsidDel="00000000" w:rsidR="00000000" w:rsidRPr="00000000">
              <w:rPr>
                <w:rtl w:val="0"/>
              </w:rPr>
              <w:t xml:space="preserve">Dolphin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after="0" w:before="240" w:line="276" w:lineRule="auto"/>
              <w:jc w:val="both"/>
              <w:rPr/>
            </w:pPr>
            <w:r w:rsidDel="00000000" w:rsidR="00000000" w:rsidRPr="00000000">
              <w:rPr>
                <w:rtl w:val="0"/>
              </w:rPr>
              <w:t xml:space="preserve">77%</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0" w:before="240" w:line="276" w:lineRule="auto"/>
              <w:jc w:val="both"/>
              <w:rPr/>
            </w:pPr>
            <w:r w:rsidDel="00000000" w:rsidR="00000000" w:rsidRPr="00000000">
              <w:rPr>
                <w:rtl w:val="0"/>
              </w:rPr>
              <w:t xml:space="preserve">Squirrel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0" w:before="240" w:line="276" w:lineRule="auto"/>
              <w:jc w:val="both"/>
              <w:rPr/>
            </w:pPr>
            <w:r w:rsidDel="00000000" w:rsidR="00000000" w:rsidRPr="00000000">
              <w:rPr>
                <w:rtl w:val="0"/>
              </w:rPr>
              <w:t xml:space="preserve">68%</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0" w:before="240" w:line="276" w:lineRule="auto"/>
              <w:jc w:val="both"/>
              <w:rPr/>
            </w:pPr>
            <w:r w:rsidDel="00000000" w:rsidR="00000000" w:rsidRPr="00000000">
              <w:rPr>
                <w:rtl w:val="0"/>
              </w:rPr>
              <w:t xml:space="preserve">Monkey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0" w:before="240" w:line="276" w:lineRule="auto"/>
              <w:jc w:val="both"/>
              <w:rPr/>
            </w:pPr>
            <w:r w:rsidDel="00000000" w:rsidR="00000000" w:rsidRPr="00000000">
              <w:rPr>
                <w:rtl w:val="0"/>
              </w:rPr>
              <w:t xml:space="preserve">68%</w:t>
            </w:r>
          </w:p>
        </w:tc>
      </w:tr>
    </w:tbl>
    <w:p w:rsidR="00000000" w:rsidDel="00000000" w:rsidP="00000000" w:rsidRDefault="00000000" w:rsidRPr="00000000" w14:paraId="00000031">
      <w:pPr>
        <w:spacing w:after="0" w:before="240" w:line="240" w:lineRule="auto"/>
        <w:jc w:val="both"/>
        <w:rPr>
          <w:b w:val="1"/>
        </w:rPr>
      </w:pPr>
      <w:r w:rsidDel="00000000" w:rsidR="00000000" w:rsidRPr="00000000">
        <w:rPr>
          <w:b w:val="1"/>
          <w:rtl w:val="0"/>
        </w:rPr>
        <w:t xml:space="preserve">Doodle Tables</w:t>
      </w:r>
    </w:p>
    <w:tbl>
      <w:tblPr>
        <w:tblStyle w:val="Table2"/>
        <w:tblW w:w="30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1230"/>
        <w:tblGridChange w:id="0">
          <w:tblGrid>
            <w:gridCol w:w="1785"/>
            <w:gridCol w:w="1230"/>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0" w:before="240" w:line="276" w:lineRule="auto"/>
              <w:jc w:val="both"/>
              <w:rPr/>
            </w:pPr>
            <w:r w:rsidDel="00000000" w:rsidR="00000000" w:rsidRPr="00000000">
              <w:rPr>
                <w:rtl w:val="0"/>
              </w:rPr>
              <w:t xml:space="preserve">Falcon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0" w:before="240" w:line="276" w:lineRule="auto"/>
              <w:jc w:val="both"/>
              <w:rPr/>
            </w:pPr>
            <w:r w:rsidDel="00000000" w:rsidR="00000000" w:rsidRPr="00000000">
              <w:rPr>
                <w:rtl w:val="0"/>
              </w:rPr>
              <w:t xml:space="preserve">55%</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0" w:before="240" w:line="276" w:lineRule="auto"/>
              <w:jc w:val="both"/>
              <w:rPr/>
            </w:pPr>
            <w:r w:rsidDel="00000000" w:rsidR="00000000" w:rsidRPr="00000000">
              <w:rPr>
                <w:rtl w:val="0"/>
              </w:rPr>
              <w:t xml:space="preserve">Eagle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0" w:before="240" w:line="276" w:lineRule="auto"/>
              <w:jc w:val="both"/>
              <w:rPr/>
            </w:pPr>
            <w:r w:rsidDel="00000000" w:rsidR="00000000" w:rsidRPr="00000000">
              <w:rPr>
                <w:rtl w:val="0"/>
              </w:rPr>
              <w:t xml:space="preserve">48%</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0" w:before="240" w:line="276" w:lineRule="auto"/>
              <w:jc w:val="both"/>
              <w:rPr/>
            </w:pPr>
            <w:r w:rsidDel="00000000" w:rsidR="00000000" w:rsidRPr="00000000">
              <w:rPr>
                <w:rtl w:val="0"/>
              </w:rPr>
              <w:t xml:space="preserve">Butterfly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0" w:before="240" w:line="276" w:lineRule="auto"/>
              <w:jc w:val="both"/>
              <w:rPr/>
            </w:pPr>
            <w:r w:rsidDel="00000000" w:rsidR="00000000" w:rsidRPr="00000000">
              <w:rPr>
                <w:rtl w:val="0"/>
              </w:rPr>
              <w:t xml:space="preserve">68%</w:t>
            </w:r>
          </w:p>
        </w:tc>
      </w:tr>
    </w:tbl>
    <w:p w:rsidR="00000000" w:rsidDel="00000000" w:rsidP="00000000" w:rsidRDefault="00000000" w:rsidRPr="00000000" w14:paraId="00000038">
      <w:pPr>
        <w:spacing w:after="0" w:before="240" w:line="240" w:lineRule="auto"/>
        <w:jc w:val="both"/>
        <w:rPr>
          <w:b w:val="1"/>
        </w:rPr>
      </w:pPr>
      <w:r w:rsidDel="00000000" w:rsidR="00000000" w:rsidRPr="00000000">
        <w:rPr>
          <w:b w:val="1"/>
          <w:rtl w:val="0"/>
        </w:rPr>
        <w:t xml:space="preserve">Star Learners</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276225</wp:posOffset>
            </wp:positionV>
            <wp:extent cx="395288" cy="395288"/>
            <wp:effectExtent b="0" l="0" r="0" t="0"/>
            <wp:wrapNone/>
            <wp:docPr id="36"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395288" cy="395288"/>
                    </a:xfrm>
                    <a:prstGeom prst="rect"/>
                    <a:ln/>
                  </pic:spPr>
                </pic:pic>
              </a:graphicData>
            </a:graphic>
          </wp:anchor>
        </w:drawing>
      </w:r>
    </w:p>
    <w:p w:rsidR="00000000" w:rsidDel="00000000" w:rsidP="00000000" w:rsidRDefault="00000000" w:rsidRPr="00000000" w14:paraId="00000039">
      <w:pPr>
        <w:spacing w:after="0" w:before="240" w:line="240" w:lineRule="auto"/>
        <w:jc w:val="both"/>
        <w:rPr>
          <w:b w:val="1"/>
        </w:rPr>
      </w:pPr>
      <w:r w:rsidDel="00000000" w:rsidR="00000000" w:rsidRPr="00000000">
        <w:rPr>
          <w:rtl w:val="0"/>
        </w:rPr>
      </w:r>
    </w:p>
    <w:tbl>
      <w:tblPr>
        <w:tblStyle w:val="Table3"/>
        <w:tblW w:w="4877.70880361173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2055"/>
        <w:gridCol w:w="1727.708803611738"/>
        <w:tblGridChange w:id="0">
          <w:tblGrid>
            <w:gridCol w:w="1095"/>
            <w:gridCol w:w="2055"/>
            <w:gridCol w:w="1727.708803611738"/>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240" w:line="240" w:lineRule="auto"/>
              <w:jc w:val="both"/>
              <w:rPr>
                <w:b w:val="1"/>
              </w:rPr>
            </w:pPr>
            <w:r w:rsidDel="00000000" w:rsidR="00000000" w:rsidRPr="00000000">
              <w:rPr>
                <w:b w:val="1"/>
                <w:rtl w:val="0"/>
              </w:rPr>
              <w:t xml:space="preserve">Class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240" w:line="240" w:lineRule="auto"/>
              <w:jc w:val="both"/>
              <w:rPr>
                <w:b w:val="1"/>
              </w:rPr>
            </w:pPr>
            <w:r w:rsidDel="00000000" w:rsidR="00000000" w:rsidRPr="00000000">
              <w:rPr>
                <w:b w:val="1"/>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240" w:line="240" w:lineRule="auto"/>
              <w:jc w:val="both"/>
              <w:rPr>
                <w:b w:val="1"/>
              </w:rPr>
            </w:pPr>
            <w:r w:rsidDel="00000000" w:rsidR="00000000" w:rsidRPr="00000000">
              <w:rPr>
                <w:b w:val="1"/>
                <w:rtl w:val="0"/>
              </w:rPr>
              <w:t xml:space="preserve">School Value</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240" w:line="240" w:lineRule="auto"/>
              <w:jc w:val="both"/>
              <w:rPr/>
            </w:pPr>
            <w:r w:rsidDel="00000000" w:rsidR="00000000" w:rsidRPr="00000000">
              <w:rPr>
                <w:rtl w:val="0"/>
              </w:rPr>
              <w:t xml:space="preserve">Monkey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240" w:line="240" w:lineRule="auto"/>
              <w:jc w:val="both"/>
              <w:rPr/>
            </w:pPr>
            <w:r w:rsidDel="00000000" w:rsidR="00000000" w:rsidRPr="00000000">
              <w:rPr>
                <w:rtl w:val="0"/>
              </w:rPr>
              <w:t xml:space="preserve">Katie Nash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240" w:line="240" w:lineRule="auto"/>
              <w:jc w:val="both"/>
              <w:rPr/>
            </w:pPr>
            <w:r w:rsidDel="00000000" w:rsidR="00000000" w:rsidRPr="00000000">
              <w:rPr>
                <w:rtl w:val="0"/>
              </w:rPr>
              <w:t xml:space="preserve">Respect</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240" w:line="240" w:lineRule="auto"/>
              <w:jc w:val="both"/>
              <w:rPr/>
            </w:pPr>
            <w:r w:rsidDel="00000000" w:rsidR="00000000" w:rsidRPr="00000000">
              <w:rPr>
                <w:rtl w:val="0"/>
              </w:rPr>
              <w:t xml:space="preserve">Dolphin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240" w:line="240" w:lineRule="auto"/>
              <w:jc w:val="both"/>
              <w:rPr/>
            </w:pPr>
            <w:r w:rsidDel="00000000" w:rsidR="00000000" w:rsidRPr="00000000">
              <w:rPr>
                <w:rtl w:val="0"/>
              </w:rPr>
              <w:t xml:space="preserve">Lexie Merrett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240" w:line="240" w:lineRule="auto"/>
              <w:jc w:val="both"/>
              <w:rPr/>
            </w:pPr>
            <w:r w:rsidDel="00000000" w:rsidR="00000000" w:rsidRPr="00000000">
              <w:rPr>
                <w:rtl w:val="0"/>
              </w:rPr>
              <w:t xml:space="preserve">Perseverance</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240" w:line="240" w:lineRule="auto"/>
              <w:jc w:val="both"/>
              <w:rPr/>
            </w:pPr>
            <w:r w:rsidDel="00000000" w:rsidR="00000000" w:rsidRPr="00000000">
              <w:rPr>
                <w:rtl w:val="0"/>
              </w:rPr>
              <w:t xml:space="preserve">Dragonfly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240" w:line="240" w:lineRule="auto"/>
              <w:jc w:val="both"/>
              <w:rPr/>
            </w:pPr>
            <w:r w:rsidDel="00000000" w:rsidR="00000000" w:rsidRPr="00000000">
              <w:rPr>
                <w:rtl w:val="0"/>
              </w:rPr>
              <w:t xml:space="preserve">Phoenix Woodland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240" w:line="240" w:lineRule="auto"/>
              <w:jc w:val="both"/>
              <w:rPr/>
            </w:pPr>
            <w:r w:rsidDel="00000000" w:rsidR="00000000" w:rsidRPr="00000000">
              <w:rPr>
                <w:rtl w:val="0"/>
              </w:rPr>
              <w:t xml:space="preserve">Ambition</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240" w:line="240" w:lineRule="auto"/>
              <w:jc w:val="both"/>
              <w:rPr/>
            </w:pPr>
            <w:r w:rsidDel="00000000" w:rsidR="00000000" w:rsidRPr="00000000">
              <w:rPr>
                <w:rtl w:val="0"/>
              </w:rPr>
              <w:t xml:space="preserve">Turtle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240" w:line="240" w:lineRule="auto"/>
              <w:jc w:val="both"/>
              <w:rPr/>
            </w:pPr>
            <w:r w:rsidDel="00000000" w:rsidR="00000000" w:rsidRPr="00000000">
              <w:rPr>
                <w:rtl w:val="0"/>
              </w:rPr>
              <w:t xml:space="preserve">George Moffatt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240" w:line="240" w:lineRule="auto"/>
              <w:jc w:val="both"/>
              <w:rPr/>
            </w:pPr>
            <w:r w:rsidDel="00000000" w:rsidR="00000000" w:rsidRPr="00000000">
              <w:rPr>
                <w:rtl w:val="0"/>
              </w:rPr>
              <w:t xml:space="preserve">Cooperation</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240" w:line="240" w:lineRule="auto"/>
              <w:jc w:val="both"/>
              <w:rPr/>
            </w:pPr>
            <w:r w:rsidDel="00000000" w:rsidR="00000000" w:rsidRPr="00000000">
              <w:rPr>
                <w:rtl w:val="0"/>
              </w:rPr>
              <w:t xml:space="preserve">Butterfly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240" w:line="240" w:lineRule="auto"/>
              <w:jc w:val="both"/>
              <w:rPr/>
            </w:pPr>
            <w:r w:rsidDel="00000000" w:rsidR="00000000" w:rsidRPr="00000000">
              <w:rPr>
                <w:rtl w:val="0"/>
              </w:rPr>
              <w:t xml:space="preserve">Mia Barnard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240" w:line="240" w:lineRule="auto"/>
              <w:jc w:val="both"/>
              <w:rPr/>
            </w:pPr>
            <w:r w:rsidDel="00000000" w:rsidR="00000000" w:rsidRPr="00000000">
              <w:rPr>
                <w:rtl w:val="0"/>
              </w:rPr>
              <w:t xml:space="preserve">Ambition</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240" w:line="240" w:lineRule="auto"/>
              <w:jc w:val="both"/>
              <w:rPr/>
            </w:pPr>
            <w:r w:rsidDel="00000000" w:rsidR="00000000" w:rsidRPr="00000000">
              <w:rPr>
                <w:rtl w:val="0"/>
              </w:rPr>
              <w:t xml:space="preserve">Panther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240" w:line="240" w:lineRule="auto"/>
              <w:jc w:val="both"/>
              <w:rPr/>
            </w:pPr>
            <w:r w:rsidDel="00000000" w:rsidR="00000000" w:rsidRPr="00000000">
              <w:rPr>
                <w:rtl w:val="0"/>
              </w:rPr>
              <w:t xml:space="preserve">William Bailey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240" w:line="240" w:lineRule="auto"/>
              <w:jc w:val="both"/>
              <w:rPr/>
            </w:pPr>
            <w:r w:rsidDel="00000000" w:rsidR="00000000" w:rsidRPr="00000000">
              <w:rPr>
                <w:rtl w:val="0"/>
              </w:rPr>
              <w:t xml:space="preserve">Ambition</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240" w:line="240" w:lineRule="auto"/>
              <w:jc w:val="both"/>
              <w:rPr/>
            </w:pPr>
            <w:r w:rsidDel="00000000" w:rsidR="00000000" w:rsidRPr="00000000">
              <w:rPr>
                <w:rtl w:val="0"/>
              </w:rPr>
              <w:t xml:space="preserve">Eagle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0" w:before="240" w:line="240" w:lineRule="auto"/>
              <w:jc w:val="both"/>
              <w:rPr/>
            </w:pPr>
            <w:r w:rsidDel="00000000" w:rsidR="00000000" w:rsidRPr="00000000">
              <w:rPr>
                <w:rtl w:val="0"/>
              </w:rPr>
              <w:t xml:space="preserve">Reggie Coulson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240" w:line="240" w:lineRule="auto"/>
              <w:jc w:val="both"/>
              <w:rPr/>
            </w:pPr>
            <w:r w:rsidDel="00000000" w:rsidR="00000000" w:rsidRPr="00000000">
              <w:rPr>
                <w:rtl w:val="0"/>
              </w:rPr>
              <w:t xml:space="preserve">Collaboration</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240" w:line="240" w:lineRule="auto"/>
              <w:jc w:val="both"/>
              <w:rPr/>
            </w:pPr>
            <w:r w:rsidDel="00000000" w:rsidR="00000000" w:rsidRPr="00000000">
              <w:rPr>
                <w:rtl w:val="0"/>
              </w:rPr>
              <w:t xml:space="preserve">Falcon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240" w:line="240" w:lineRule="auto"/>
              <w:jc w:val="both"/>
              <w:rPr/>
            </w:pPr>
            <w:r w:rsidDel="00000000" w:rsidR="00000000" w:rsidRPr="00000000">
              <w:rPr>
                <w:rtl w:val="0"/>
              </w:rPr>
              <w:t xml:space="preserve">Chloe McDonald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240" w:line="240" w:lineRule="auto"/>
              <w:jc w:val="both"/>
              <w:rPr/>
            </w:pPr>
            <w:r w:rsidDel="00000000" w:rsidR="00000000" w:rsidRPr="00000000">
              <w:rPr>
                <w:rtl w:val="0"/>
              </w:rPr>
              <w:t xml:space="preserve">Resilience</w:t>
            </w:r>
          </w:p>
        </w:tc>
      </w:tr>
    </w:tbl>
    <w:p w:rsidR="00000000" w:rsidDel="00000000" w:rsidP="00000000" w:rsidRDefault="00000000" w:rsidRPr="00000000" w14:paraId="00000055">
      <w:pPr>
        <w:spacing w:after="0" w:before="240" w:line="240" w:lineRule="auto"/>
        <w:jc w:val="both"/>
        <w:rPr>
          <w:b w:val="1"/>
        </w:rPr>
      </w:pPr>
      <w:r w:rsidDel="00000000" w:rsidR="00000000" w:rsidRPr="00000000">
        <w:rPr>
          <w:rtl w:val="0"/>
        </w:rPr>
      </w:r>
    </w:p>
    <w:p w:rsidR="00000000" w:rsidDel="00000000" w:rsidP="00000000" w:rsidRDefault="00000000" w:rsidRPr="00000000" w14:paraId="00000056">
      <w:pPr>
        <w:spacing w:after="0" w:before="240" w:line="240" w:lineRule="auto"/>
        <w:jc w:val="both"/>
        <w:rPr>
          <w:b w:val="1"/>
        </w:rPr>
      </w:pPr>
      <w:r w:rsidDel="00000000" w:rsidR="00000000" w:rsidRPr="00000000">
        <w:rPr>
          <w:rtl w:val="0"/>
        </w:rPr>
      </w:r>
    </w:p>
    <w:p w:rsidR="00000000" w:rsidDel="00000000" w:rsidP="00000000" w:rsidRDefault="00000000" w:rsidRPr="00000000" w14:paraId="00000057">
      <w:pPr>
        <w:spacing w:after="0" w:before="240" w:line="240" w:lineRule="auto"/>
        <w:jc w:val="both"/>
        <w:rPr>
          <w:b w:val="1"/>
        </w:rPr>
      </w:pPr>
      <w:r w:rsidDel="00000000" w:rsidR="00000000" w:rsidRPr="00000000">
        <w:rPr>
          <w:rtl w:val="0"/>
        </w:rPr>
      </w:r>
    </w:p>
    <w:p w:rsidR="00000000" w:rsidDel="00000000" w:rsidP="00000000" w:rsidRDefault="00000000" w:rsidRPr="00000000" w14:paraId="00000058">
      <w:pPr>
        <w:spacing w:after="0" w:before="240" w:line="240" w:lineRule="auto"/>
        <w:jc w:val="both"/>
        <w:rPr>
          <w:b w:val="1"/>
        </w:rPr>
      </w:pPr>
      <w:r w:rsidDel="00000000" w:rsidR="00000000" w:rsidRPr="00000000">
        <w:rPr>
          <w:rtl w:val="0"/>
        </w:rPr>
      </w:r>
    </w:p>
    <w:p w:rsidR="00000000" w:rsidDel="00000000" w:rsidP="00000000" w:rsidRDefault="00000000" w:rsidRPr="00000000" w14:paraId="00000059">
      <w:pPr>
        <w:spacing w:after="0" w:before="240" w:line="240" w:lineRule="auto"/>
        <w:jc w:val="both"/>
        <w:rPr>
          <w:b w:val="1"/>
        </w:rPr>
      </w:pPr>
      <w:r w:rsidDel="00000000" w:rsidR="00000000" w:rsidRPr="00000000">
        <w:rPr>
          <w:b w:val="1"/>
          <w:rtl w:val="0"/>
        </w:rPr>
        <w:t xml:space="preserve">Top Class Attendance for last week</w:t>
      </w:r>
    </w:p>
    <w:p w:rsidR="00000000" w:rsidDel="00000000" w:rsidP="00000000" w:rsidRDefault="00000000" w:rsidRPr="00000000" w14:paraId="0000005A">
      <w:pPr>
        <w:spacing w:after="0" w:before="240" w:line="240" w:lineRule="auto"/>
        <w:jc w:val="both"/>
        <w:rPr>
          <w:b w:val="1"/>
        </w:rPr>
      </w:pPr>
      <w:r w:rsidDel="00000000" w:rsidR="00000000" w:rsidRPr="00000000">
        <w:rPr>
          <w:rtl w:val="0"/>
        </w:rPr>
      </w:r>
    </w:p>
    <w:tbl>
      <w:tblPr>
        <w:tblStyle w:val="Table4"/>
        <w:tblW w:w="30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1095"/>
        <w:tblGridChange w:id="0">
          <w:tblGrid>
            <w:gridCol w:w="1920"/>
            <w:gridCol w:w="109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0" w:before="240" w:line="276" w:lineRule="auto"/>
              <w:jc w:val="both"/>
              <w:rPr/>
            </w:pPr>
            <w:r w:rsidDel="00000000" w:rsidR="00000000" w:rsidRPr="00000000">
              <w:rPr>
                <w:rtl w:val="0"/>
              </w:rPr>
              <w:t xml:space="preserve">Badger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0" w:before="240" w:line="276" w:lineRule="auto"/>
              <w:jc w:val="both"/>
              <w:rPr/>
            </w:pPr>
            <w:r w:rsidDel="00000000" w:rsidR="00000000" w:rsidRPr="00000000">
              <w:rPr>
                <w:rtl w:val="0"/>
              </w:rPr>
              <w:t xml:space="preserve">100%</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0" w:before="240" w:line="276" w:lineRule="auto"/>
              <w:jc w:val="both"/>
              <w:rPr/>
            </w:pPr>
            <w:r w:rsidDel="00000000" w:rsidR="00000000" w:rsidRPr="00000000">
              <w:rPr>
                <w:rtl w:val="0"/>
              </w:rPr>
              <w:t xml:space="preserve">Rabbit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0" w:before="240" w:line="276" w:lineRule="auto"/>
              <w:jc w:val="both"/>
              <w:rPr/>
            </w:pPr>
            <w:r w:rsidDel="00000000" w:rsidR="00000000" w:rsidRPr="00000000">
              <w:rPr>
                <w:rtl w:val="0"/>
              </w:rPr>
              <w:t xml:space="preserve">98%</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0" w:before="240" w:line="276" w:lineRule="auto"/>
              <w:jc w:val="both"/>
              <w:rPr/>
            </w:pPr>
            <w:r w:rsidDel="00000000" w:rsidR="00000000" w:rsidRPr="00000000">
              <w:rPr>
                <w:rtl w:val="0"/>
              </w:rPr>
              <w:t xml:space="preserve">Panther &amp; Dolphin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0" w:before="240" w:line="276" w:lineRule="auto"/>
              <w:jc w:val="both"/>
              <w:rPr/>
            </w:pPr>
            <w:r w:rsidDel="00000000" w:rsidR="00000000" w:rsidRPr="00000000">
              <w:rPr>
                <w:rtl w:val="0"/>
              </w:rPr>
              <w:t xml:space="preserve">97%</w:t>
            </w:r>
          </w:p>
        </w:tc>
      </w:tr>
    </w:tbl>
    <w:p w:rsidR="00000000" w:rsidDel="00000000" w:rsidP="00000000" w:rsidRDefault="00000000" w:rsidRPr="00000000" w14:paraId="00000061">
      <w:pPr>
        <w:spacing w:after="0" w:before="240" w:line="240" w:lineRule="auto"/>
        <w:jc w:val="both"/>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606425</wp:posOffset>
            </wp:positionH>
            <wp:positionV relativeFrom="paragraph">
              <wp:posOffset>275307</wp:posOffset>
            </wp:positionV>
            <wp:extent cx="1384300" cy="1038225"/>
            <wp:effectExtent b="0" l="0" r="0" t="0"/>
            <wp:wrapSquare wrapText="bothSides" distB="114300" distT="114300" distL="114300" distR="114300"/>
            <wp:docPr id="37"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1384300" cy="1038225"/>
                    </a:xfrm>
                    <a:prstGeom prst="rect"/>
                    <a:ln/>
                  </pic:spPr>
                </pic:pic>
              </a:graphicData>
            </a:graphic>
          </wp:anchor>
        </w:drawing>
      </w:r>
    </w:p>
    <w:p w:rsidR="00000000" w:rsidDel="00000000" w:rsidP="00000000" w:rsidRDefault="00000000" w:rsidRPr="00000000" w14:paraId="00000062">
      <w:pPr>
        <w:spacing w:after="0" w:before="240" w:line="240" w:lineRule="auto"/>
        <w:jc w:val="both"/>
        <w:rPr>
          <w:b w:val="1"/>
        </w:rPr>
      </w:pPr>
      <w:r w:rsidDel="00000000" w:rsidR="00000000" w:rsidRPr="00000000">
        <w:rPr>
          <w:rtl w:val="0"/>
        </w:rPr>
      </w:r>
    </w:p>
    <w:p w:rsidR="00000000" w:rsidDel="00000000" w:rsidP="00000000" w:rsidRDefault="00000000" w:rsidRPr="00000000" w14:paraId="00000063">
      <w:pPr>
        <w:spacing w:after="0" w:before="240" w:line="240" w:lineRule="auto"/>
        <w:jc w:val="both"/>
        <w:rPr>
          <w:b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Diary Dates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October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Mon 17</w:t>
        <w:tab/>
        <w:t xml:space="preserve">&amp; </w:t>
        <w:tab/>
        <w:t xml:space="preserve">Virtual Parents evening - details to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Thurs 20</w:t>
        <w:tab/>
        <w:t xml:space="preserve">follow</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21</w:t>
        <w:tab/>
        <w:tab/>
        <w:t xml:space="preserve">Inset Day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24 – Fri 28</w:t>
        <w:tab/>
        <w:t xml:space="preserve">Half Term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31</w:t>
        <w:tab/>
        <w:tab/>
        <w:t xml:space="preserve">Pupils return to school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November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Thurs 10</w:t>
      </w:r>
      <w:r w:rsidDel="00000000" w:rsidR="00000000" w:rsidRPr="00000000">
        <w:rPr>
          <w:b w:val="1"/>
          <w:rtl w:val="0"/>
        </w:rPr>
        <w:tab/>
      </w:r>
      <w:r w:rsidDel="00000000" w:rsidR="00000000" w:rsidRPr="00000000">
        <w:rPr>
          <w:rtl w:val="0"/>
        </w:rPr>
        <w:t xml:space="preserve">Bedtime story night (Nursery - Yr3)</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ab/>
        <w:tab/>
        <w:t xml:space="preserve">Poetry Slam - (Yr 4- 6 in hall)</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Mon 14</w:t>
        <w:tab/>
        <w:tab/>
        <w:t xml:space="preserve">Start of Anti Bullying Week</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Thurs 24</w:t>
        <w:tab/>
        <w:t xml:space="preserve">Westfield Christmas Light Switch On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December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t xml:space="preserve">Fri 2 &amp; Thurs 8</w:t>
      </w:r>
      <w:r w:rsidDel="00000000" w:rsidR="00000000" w:rsidRPr="00000000">
        <w:rPr>
          <w:b w:val="1"/>
          <w:rtl w:val="0"/>
        </w:rPr>
        <w:t xml:space="preserve">  </w:t>
      </w:r>
      <w:r w:rsidDel="00000000" w:rsidR="00000000" w:rsidRPr="00000000">
        <w:rPr>
          <w:rtl w:val="0"/>
        </w:rPr>
        <w:t xml:space="preserve">Pantomime in school for all children</w:t>
      </w:r>
      <w:r w:rsidDel="00000000" w:rsidR="00000000" w:rsidRPr="00000000">
        <w:rPr>
          <w:b w:val="1"/>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Mon 5</w:t>
        <w:tab/>
        <w:tab/>
        <w:t xml:space="preserve">Year 2 Nativity  9.15am &amp; 2.15pm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t xml:space="preserve">Tues 6</w:t>
        <w:tab/>
        <w:tab/>
        <w:t xml:space="preserve">Year 1 Nativity 9.15am &amp; 2.15pm</w:t>
      </w:r>
      <w:r w:rsidDel="00000000" w:rsidR="00000000" w:rsidRPr="00000000">
        <w:rPr>
          <w:rFonts w:ascii="Arial" w:cs="Arial" w:eastAsia="Arial" w:hAnsi="Arial"/>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rial" w:cs="Arial" w:eastAsia="Arial" w:hAnsi="Arial"/>
          <w:rtl w:val="0"/>
        </w:rPr>
        <w:t xml:space="preserve">Wed 7</w:t>
        <w:tab/>
        <w:tab/>
      </w:r>
      <w:r w:rsidDel="00000000" w:rsidR="00000000" w:rsidRPr="00000000">
        <w:rPr>
          <w:rtl w:val="0"/>
        </w:rPr>
        <w:t xml:space="preserve">Reception Nativity 9.15am  &amp; 2.15pm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Tues 13</w:t>
        <w:tab/>
        <w:tab/>
        <w:t xml:space="preserve">Christmas Service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Wed 14</w:t>
        <w:tab/>
        <w:tab/>
        <w:t xml:space="preserve">Christmas Jumper Day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t>
        <w:tab/>
        <w:t xml:space="preserve">              Christmas Dinner</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Fri 16</w:t>
        <w:tab/>
        <w:tab/>
        <w:t xml:space="preserve">End of Term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Mon 19 – Mon 2 Christmas Holidays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January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Tues 3</w:t>
        <w:tab/>
        <w:tab/>
        <w:t xml:space="preserve">Inset Day</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Weds 4</w:t>
        <w:tab/>
        <w:tab/>
        <w:t xml:space="preserve">Pupils return to school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February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10</w:t>
        <w:tab/>
        <w:tab/>
        <w:t xml:space="preserve">End of Term</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13 – Fri 17</w:t>
        <w:tab/>
        <w:t xml:space="preserve">Half Term</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20</w:t>
        <w:tab/>
        <w:tab/>
        <w:t xml:space="preserve">Pupils return to school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March</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Thurs 2</w:t>
        <w:tab/>
        <w:tab/>
        <w:t xml:space="preserve">World Book Day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31</w:t>
        <w:tab/>
        <w:tab/>
        <w:t xml:space="preserve">End of Term</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April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3 – Fri 14</w:t>
        <w:tab/>
        <w:t xml:space="preserve">Easter Holidays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17</w:t>
        <w:tab/>
        <w:tab/>
        <w:t xml:space="preserve">Inset Day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Tues 18</w:t>
        <w:tab/>
        <w:tab/>
        <w:t xml:space="preserve">Pupils return to school</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May</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Wed 3 – Fri 5 </w:t>
        <w:tab/>
        <w:t xml:space="preserve">Year 4 Camp</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26</w:t>
        <w:tab/>
        <w:tab/>
        <w:t xml:space="preserve">End of Term</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29 – Fri 2</w:t>
        <w:tab/>
        <w:t xml:space="preserve">Half Term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June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5</w:t>
        <w:tab/>
        <w:tab/>
        <w:t xml:space="preserve">Pupils return to school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July</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10 – Fri 14</w:t>
        <w:tab/>
        <w:t xml:space="preserve">Fantastic Futures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21</w:t>
        <w:tab/>
        <w:tab/>
        <w:t xml:space="preserve">End of school year</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0" distT="0" distL="0" distR="0">
            <wp:extent cx="3262313" cy="3838575"/>
            <wp:effectExtent b="0" l="0" r="0" t="0"/>
            <wp:docPr descr="N:\Image_bc8f (100).jpg" id="40" name="image4.jpg"/>
            <a:graphic>
              <a:graphicData uri="http://schemas.openxmlformats.org/drawingml/2006/picture">
                <pic:pic>
                  <pic:nvPicPr>
                    <pic:cNvPr descr="N:\Image_bc8f (100).jpg" id="0" name="image4.jpg"/>
                    <pic:cNvPicPr preferRelativeResize="0"/>
                  </pic:nvPicPr>
                  <pic:blipFill>
                    <a:blip r:embed="rId16"/>
                    <a:srcRect b="-1985" l="0" r="0" t="1985"/>
                    <a:stretch>
                      <a:fillRect/>
                    </a:stretch>
                  </pic:blipFill>
                  <pic:spPr>
                    <a:xfrm>
                      <a:off x="0" y="0"/>
                      <a:ext cx="3262313" cy="3838575"/>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A3">
      <w:pPr>
        <w:spacing w:after="0" w:line="240" w:lineRule="auto"/>
        <w:jc w:val="both"/>
        <w:rPr>
          <w:b w:val="1"/>
        </w:rPr>
      </w:pPr>
      <w:r w:rsidDel="00000000" w:rsidR="00000000" w:rsidRPr="00000000">
        <w:rPr>
          <w:b w:val="1"/>
        </w:rPr>
        <w:drawing>
          <wp:inline distB="114300" distT="114300" distL="114300" distR="114300">
            <wp:extent cx="3309938" cy="3741232"/>
            <wp:effectExtent b="0" l="0" r="0" t="0"/>
            <wp:docPr id="39"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3309938" cy="3741232"/>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sectPr>
      <w:headerReference r:id="rId18" w:type="default"/>
      <w:pgSz w:h="16838" w:w="11906" w:orient="portrait"/>
      <w:pgMar w:bottom="284" w:top="720" w:left="720" w:right="720" w:header="709" w:footer="709"/>
      <w:pgNumType w:start="1"/>
      <w:cols w:equalWidth="0" w:num="2">
        <w:col w:space="708" w:w="4879"/>
        <w:col w:space="0" w:w="487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mic Sans MS"/>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Westfield Primary School</w:t>
    </w:r>
    <w:r w:rsidDel="00000000" w:rsidR="00000000" w:rsidRPr="00000000">
      <w:pict>
        <v:shape id="_x0000_s2052" style="position:absolute;left:0;text-align:left;margin-left:432.45pt;margin-top:-20.7pt;width:82.6pt;height:74.95pt;z-index:-251656192;mso-position-horizontal:absolute;mso-position-vertical:absolute;mso-position-horizontal-relative:margin;mso-position-vertical-relative:text;" wrapcoords="8247 216 6480 648 2945 3024 2945 3888 1375 7128 982 10584 0 11664 0 12528 2356 17496 2356 19440 7462 20952 13549 21168 14335 21168 16298 20952 18262 18792 18458 17496 20225 14688 20225 14040 21600 10368 20422 7128 18458 3672 19047 1728 15905 432 9033 216 8247 216" type="#_x0000_t75">
          <v:imagedata r:id="rId1" o:title=""/>
          <w10:wrap type="tight"/>
        </v:shape>
        <o:OLEObject DrawAspect="Content" r:id="rId2" ObjectID="_1724834592" ProgID="MS_ClipArt_Gallery.5" ShapeID="_x0000_s2052" Type="Embed"/>
      </w:pict>
    </w:r>
    <w:r w:rsidDel="00000000" w:rsidR="00000000" w:rsidRPr="00000000">
      <w:pict>
        <v:shape id="_x0000_s2051" style="position:absolute;left:0;text-align:left;margin-left:4.05pt;margin-top:-20.7pt;width:90.05pt;height:81.45pt;z-index:-251657216;mso-position-horizontal:absolute;mso-position-vertical:absolute;mso-position-horizontal-relative:margin;mso-position-vertical-relative:text;" wrapcoords="6300 198 4320 1783 3960 2180 4320 3369 1080 6539 0 7134 0 7530 5760 21006 6840 21006 7020 21006 9720 19222 13320 19222 20160 17042 20160 12881 20880 12881 21420 11494 21240 4360 19980 3567 16200 3369 16380 1189 13860 198 7740 198 6300 198" type="#_x0000_t75">
          <v:imagedata r:id="rId3" o:title=""/>
          <w10:wrap type="tight"/>
        </v:shape>
        <o:OLEObject DrawAspect="Content" r:id="rId4" ObjectID="_1724834593" ProgID="MS_ClipArt_Gallery.5" ShapeID="_x0000_s2051" Type="Embed"/>
      </w:pict>
    </w:r>
  </w:p>
  <w:p w:rsidR="00000000" w:rsidDel="00000000" w:rsidP="00000000" w:rsidRDefault="00000000" w:rsidRPr="00000000" w14:paraId="000000A8">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01761 413662</w:t>
    </w:r>
  </w:p>
  <w:p w:rsidR="00000000" w:rsidDel="00000000" w:rsidP="00000000" w:rsidRDefault="00000000" w:rsidRPr="00000000" w14:paraId="000000A9">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office@westfieldprimary.com</w:t>
    </w:r>
  </w:p>
  <w:p w:rsidR="00000000" w:rsidDel="00000000" w:rsidP="00000000" w:rsidRDefault="00000000" w:rsidRPr="00000000" w14:paraId="000000AA">
    <w:pPr>
      <w:spacing w:after="0" w:line="240" w:lineRule="auto"/>
      <w:jc w:val="center"/>
      <w:rPr>
        <w:rFonts w:ascii="Comic Sans MS" w:cs="Comic Sans MS" w:eastAsia="Comic Sans MS" w:hAnsi="Comic Sans MS"/>
        <w:sz w:val="24"/>
        <w:szCs w:val="24"/>
      </w:rPr>
    </w:pPr>
    <w:hyperlink r:id="rId5">
      <w:r w:rsidDel="00000000" w:rsidR="00000000" w:rsidRPr="00000000">
        <w:rPr>
          <w:rFonts w:ascii="Comic Sans MS" w:cs="Comic Sans MS" w:eastAsia="Comic Sans MS" w:hAnsi="Comic Sans MS"/>
          <w:color w:val="0000ff"/>
          <w:sz w:val="24"/>
          <w:szCs w:val="24"/>
          <w:u w:val="single"/>
          <w:rtl w:val="0"/>
        </w:rPr>
        <w:t xml:space="preserve">www.westfieldprimary.com</w:t>
      </w:r>
    </w:hyperlink>
    <w:r w:rsidDel="00000000" w:rsidR="00000000" w:rsidRPr="00000000">
      <w:rPr>
        <w:rtl w:val="0"/>
      </w:rPr>
    </w:r>
  </w:p>
  <w:p w:rsidR="00000000" w:rsidDel="00000000" w:rsidP="00000000" w:rsidRDefault="00000000" w:rsidRPr="00000000" w14:paraId="000000AB">
    <w:pPr>
      <w:tabs>
        <w:tab w:val="left" w:pos="900"/>
        <w:tab w:val="left" w:pos="1530"/>
        <w:tab w:val="left" w:pos="1830"/>
        <w:tab w:val="center" w:pos="5233"/>
      </w:tabs>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ab/>
      <w:tab/>
      <w:t xml:space="preserve">   </w:t>
      <w:tab/>
      <w:t xml:space="preserve">Headteacher: Mr Simon Mills</w:t>
    </w:r>
  </w:p>
  <w:tbl>
    <w:tblPr>
      <w:tblStyle w:val="Table5"/>
      <w:tblW w:w="4253.0" w:type="dxa"/>
      <w:jc w:val="left"/>
      <w:tblInd w:w="30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tblGridChange w:id="0">
        <w:tblGrid>
          <w:gridCol w:w="4253"/>
        </w:tblGrid>
      </w:tblGridChange>
    </w:tblGrid>
    <w:tr>
      <w:trPr>
        <w:cantSplit w:val="0"/>
        <w:trHeight w:val="1020" w:hRule="atLeast"/>
        <w:tblHeader w:val="0"/>
      </w:trPr>
      <w:tc>
        <w:tcPr/>
        <w:p w:rsidR="00000000" w:rsidDel="00000000" w:rsidP="00000000" w:rsidRDefault="00000000" w:rsidRPr="00000000" w14:paraId="000000AC">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Friday Note </w:t>
          </w:r>
        </w:p>
        <w:p w:rsidR="00000000" w:rsidDel="00000000" w:rsidP="00000000" w:rsidRDefault="00000000" w:rsidRPr="00000000" w14:paraId="000000AD">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7th October 2022</w:t>
          </w:r>
        </w:p>
      </w:tc>
    </w:tr>
  </w:tb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spacing w:after="0" w:line="240" w:lineRule="auto"/>
      <w:jc w:val="both"/>
    </w:pPr>
    <w:rPr>
      <w:rFonts w:ascii="Comic Sans MS" w:cs="Comic Sans MS" w:eastAsia="Comic Sans MS" w:hAnsi="Comic Sans MS"/>
      <w:sz w:val="24"/>
      <w:szCs w:val="24"/>
      <w:u w:val="single"/>
    </w:rPr>
  </w:style>
  <w:style w:type="paragraph" w:styleId="Heading6">
    <w:name w:val="heading 6"/>
    <w:basedOn w:val="Normal"/>
    <w:next w:val="Normal"/>
    <w:pPr>
      <w:keepNext w:val="1"/>
      <w:spacing w:after="0" w:line="240" w:lineRule="auto"/>
    </w:pPr>
    <w:rPr>
      <w:rFonts w:ascii="Times New Roman" w:cs="Times New Roman" w:eastAsia="Times New Roman" w:hAnsi="Times New Roman"/>
      <w:sz w:val="52"/>
      <w:szCs w:val="5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spacing w:after="0" w:line="240" w:lineRule="auto"/>
      <w:jc w:val="both"/>
    </w:pPr>
    <w:rPr>
      <w:rFonts w:ascii="Comic Sans MS" w:cs="Comic Sans MS" w:eastAsia="Comic Sans MS" w:hAnsi="Comic Sans MS"/>
      <w:sz w:val="24"/>
      <w:szCs w:val="24"/>
      <w:u w:val="single"/>
    </w:rPr>
  </w:style>
  <w:style w:type="paragraph" w:styleId="Heading6">
    <w:name w:val="heading 6"/>
    <w:basedOn w:val="Normal"/>
    <w:next w:val="Normal"/>
    <w:pPr>
      <w:keepNext w:val="1"/>
      <w:spacing w:after="0" w:line="240" w:lineRule="auto"/>
    </w:pPr>
    <w:rPr>
      <w:rFonts w:ascii="Times New Roman" w:cs="Times New Roman" w:eastAsia="Times New Roman" w:hAnsi="Times New Roman"/>
      <w:sz w:val="52"/>
      <w:szCs w:val="5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spacing w:after="0" w:line="240" w:lineRule="auto"/>
      <w:jc w:val="both"/>
    </w:pPr>
    <w:rPr>
      <w:rFonts w:ascii="Comic Sans MS" w:cs="Comic Sans MS" w:eastAsia="Comic Sans MS" w:hAnsi="Comic Sans MS"/>
      <w:sz w:val="24"/>
      <w:szCs w:val="24"/>
      <w:u w:val="single"/>
    </w:rPr>
  </w:style>
  <w:style w:type="paragraph" w:styleId="Heading6">
    <w:name w:val="heading 6"/>
    <w:basedOn w:val="Normal"/>
    <w:next w:val="Normal"/>
    <w:pPr>
      <w:keepNext w:val="1"/>
      <w:spacing w:after="0" w:line="240" w:lineRule="auto"/>
    </w:pPr>
    <w:rPr>
      <w:rFonts w:ascii="Times New Roman" w:cs="Times New Roman" w:eastAsia="Times New Roman" w:hAnsi="Times New Roman"/>
      <w:sz w:val="52"/>
      <w:szCs w:val="5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spacing w:after="0" w:line="240" w:lineRule="auto"/>
      <w:jc w:val="both"/>
    </w:pPr>
    <w:rPr>
      <w:rFonts w:ascii="Comic Sans MS" w:cs="Comic Sans MS" w:eastAsia="Comic Sans MS" w:hAnsi="Comic Sans MS"/>
      <w:sz w:val="24"/>
      <w:szCs w:val="24"/>
      <w:u w:val="single"/>
    </w:rPr>
  </w:style>
  <w:style w:type="paragraph" w:styleId="Heading6">
    <w:name w:val="heading 6"/>
    <w:basedOn w:val="Normal"/>
    <w:next w:val="Normal"/>
    <w:pPr>
      <w:keepNext w:val="1"/>
      <w:spacing w:after="0" w:line="240" w:lineRule="auto"/>
    </w:pPr>
    <w:rPr>
      <w:rFonts w:ascii="Times New Roman" w:cs="Times New Roman" w:eastAsia="Times New Roman" w:hAnsi="Times New Roman"/>
      <w:sz w:val="52"/>
      <w:szCs w:val="5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43759"/>
    <w:pPr>
      <w:spacing w:after="200" w:line="276" w:lineRule="auto"/>
    </w:pPr>
    <w:rPr>
      <w:lang w:eastAsia="en-US"/>
    </w:rPr>
  </w:style>
  <w:style w:type="paragraph" w:styleId="Heading1">
    <w:name w:val="heading 1"/>
    <w:basedOn w:val="Normal"/>
    <w:next w:val="Normal"/>
    <w:link w:val="Heading1Char"/>
    <w:uiPriority w:val="9"/>
    <w:qFormat w:val="1"/>
    <w:locked w:val="1"/>
    <w:rsid w:val="00536982"/>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nhideWhenUsed w:val="1"/>
    <w:qFormat w:val="1"/>
    <w:locked w:val="1"/>
    <w:rsid w:val="00E6537B"/>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4">
    <w:name w:val="heading 4"/>
    <w:basedOn w:val="Normal"/>
    <w:next w:val="Normal"/>
    <w:link w:val="Heading4Char"/>
    <w:semiHidden w:val="1"/>
    <w:unhideWhenUsed w:val="1"/>
    <w:qFormat w:val="1"/>
    <w:locked w:val="1"/>
    <w:rsid w:val="00A80DD8"/>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qFormat w:val="1"/>
    <w:locked w:val="1"/>
    <w:rsid w:val="005320A7"/>
    <w:pPr>
      <w:keepNext w:val="1"/>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val="1"/>
    <w:locked w:val="1"/>
    <w:rsid w:val="005320A7"/>
    <w:pPr>
      <w:keepNext w:val="1"/>
      <w:spacing w:after="0" w:line="240" w:lineRule="auto"/>
      <w:outlineLvl w:val="5"/>
    </w:pPr>
    <w:rPr>
      <w:rFonts w:ascii="Times New Roman" w:eastAsia="Times New Roman" w:hAnsi="Times New Roman"/>
      <w:sz w:val="52"/>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val="1"/>
    <w:rsid w:val="00E758BB"/>
    <w:rPr>
      <w:lang w:eastAsia="en-US"/>
    </w:rPr>
  </w:style>
  <w:style w:type="paragraph" w:styleId="BalloonText">
    <w:name w:val="Balloon Text"/>
    <w:basedOn w:val="Normal"/>
    <w:link w:val="BalloonTextChar"/>
    <w:uiPriority w:val="99"/>
    <w:semiHidden w:val="1"/>
    <w:rsid w:val="0049407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494076"/>
    <w:rPr>
      <w:rFonts w:ascii="Tahoma" w:cs="Tahoma" w:hAnsi="Tahoma"/>
      <w:sz w:val="16"/>
      <w:szCs w:val="16"/>
    </w:rPr>
  </w:style>
  <w:style w:type="table" w:styleId="TableGrid">
    <w:name w:val="Table Grid"/>
    <w:basedOn w:val="TableNormal"/>
    <w:uiPriority w:val="59"/>
    <w:rsid w:val="00CC504E"/>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85A4D"/>
    <w:pPr>
      <w:ind w:left="720"/>
      <w:contextualSpacing w:val="1"/>
    </w:pPr>
  </w:style>
  <w:style w:type="character" w:styleId="Emphasis">
    <w:name w:val="Emphasis"/>
    <w:basedOn w:val="DefaultParagraphFont"/>
    <w:uiPriority w:val="20"/>
    <w:qFormat w:val="1"/>
    <w:rsid w:val="00BB7637"/>
    <w:rPr>
      <w:rFonts w:cs="Times New Roman"/>
      <w:i w:val="1"/>
      <w:iCs w:val="1"/>
    </w:rPr>
  </w:style>
  <w:style w:type="character" w:styleId="math" w:customStyle="1">
    <w:name w:val="math"/>
    <w:basedOn w:val="DefaultParagraphFont"/>
    <w:rsid w:val="00F472E3"/>
  </w:style>
  <w:style w:type="character" w:styleId="mn" w:customStyle="1">
    <w:name w:val="mn"/>
    <w:basedOn w:val="DefaultParagraphFont"/>
    <w:rsid w:val="00F472E3"/>
  </w:style>
  <w:style w:type="paragraph" w:styleId="PlainText">
    <w:name w:val="Plain Text"/>
    <w:basedOn w:val="Normal"/>
    <w:link w:val="PlainTextChar"/>
    <w:uiPriority w:val="99"/>
    <w:unhideWhenUsed w:val="1"/>
    <w:rsid w:val="00AA56AA"/>
    <w:pPr>
      <w:spacing w:after="0" w:line="240" w:lineRule="auto"/>
    </w:pPr>
    <w:rPr>
      <w:rFonts w:cstheme="minorBidi" w:eastAsiaTheme="minorHAnsi"/>
      <w:szCs w:val="21"/>
    </w:rPr>
  </w:style>
  <w:style w:type="character" w:styleId="PlainTextChar" w:customStyle="1">
    <w:name w:val="Plain Text Char"/>
    <w:basedOn w:val="DefaultParagraphFont"/>
    <w:link w:val="PlainText"/>
    <w:uiPriority w:val="99"/>
    <w:rsid w:val="00AA56AA"/>
    <w:rPr>
      <w:rFonts w:cstheme="minorBidi" w:eastAsiaTheme="minorHAns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styleId="BodyTextChar" w:customStyle="1">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val="1"/>
    <w:unhideWhenUsed w:val="1"/>
    <w:rsid w:val="005320A7"/>
    <w:pPr>
      <w:spacing w:after="120" w:line="480" w:lineRule="auto"/>
    </w:pPr>
  </w:style>
  <w:style w:type="character" w:styleId="BodyText2Char" w:customStyle="1">
    <w:name w:val="Body Text 2 Char"/>
    <w:basedOn w:val="DefaultParagraphFont"/>
    <w:link w:val="BodyText2"/>
    <w:uiPriority w:val="99"/>
    <w:semiHidden w:val="1"/>
    <w:rsid w:val="005320A7"/>
    <w:rPr>
      <w:lang w:eastAsia="en-US"/>
    </w:rPr>
  </w:style>
  <w:style w:type="character" w:styleId="Heading5Char" w:customStyle="1">
    <w:name w:val="Heading 5 Char"/>
    <w:basedOn w:val="DefaultParagraphFont"/>
    <w:link w:val="Heading5"/>
    <w:rsid w:val="005320A7"/>
    <w:rPr>
      <w:rFonts w:ascii="Comic Sans MS" w:eastAsia="Times New Roman" w:hAnsi="Comic Sans MS"/>
      <w:sz w:val="24"/>
      <w:szCs w:val="24"/>
      <w:u w:val="single"/>
      <w:lang w:eastAsia="en-US"/>
    </w:rPr>
  </w:style>
  <w:style w:type="character" w:styleId="Heading6Char" w:customStyle="1">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val="1"/>
    <w:rsid w:val="00BD5320"/>
    <w:pPr>
      <w:spacing w:after="100" w:afterAutospacing="1" w:before="100" w:beforeAutospacing="1" w:line="240" w:lineRule="auto"/>
    </w:pPr>
    <w:rPr>
      <w:rFonts w:ascii="Times New Roman" w:hAnsi="Times New Roman" w:eastAsiaTheme="minorHAnsi"/>
      <w:sz w:val="24"/>
      <w:szCs w:val="24"/>
      <w:lang w:eastAsia="en-GB"/>
    </w:rPr>
  </w:style>
  <w:style w:type="character" w:styleId="IntenseReference">
    <w:name w:val="Intense Reference"/>
    <w:basedOn w:val="DefaultParagraphFont"/>
    <w:uiPriority w:val="32"/>
    <w:qFormat w:val="1"/>
    <w:rsid w:val="0007079E"/>
    <w:rPr>
      <w:b w:val="1"/>
      <w:bCs w:val="1"/>
      <w:smallCaps w:val="1"/>
      <w:color w:val="c0504d" w:themeColor="accent2"/>
      <w:spacing w:val="5"/>
      <w:u w:val="single"/>
    </w:rPr>
  </w:style>
  <w:style w:type="character" w:styleId="Strong">
    <w:name w:val="Strong"/>
    <w:basedOn w:val="DefaultParagraphFont"/>
    <w:uiPriority w:val="22"/>
    <w:qFormat w:val="1"/>
    <w:locked w:val="1"/>
    <w:rsid w:val="009637F2"/>
    <w:rPr>
      <w:b w:val="1"/>
      <w:bCs w:val="1"/>
    </w:rPr>
  </w:style>
  <w:style w:type="character" w:styleId="st" w:customStyle="1">
    <w:name w:val="st"/>
    <w:basedOn w:val="DefaultParagraphFont"/>
    <w:rsid w:val="003A1113"/>
  </w:style>
  <w:style w:type="character" w:styleId="Heading1Char" w:customStyle="1">
    <w:name w:val="Heading 1 Char"/>
    <w:basedOn w:val="DefaultParagraphFont"/>
    <w:link w:val="Heading1"/>
    <w:uiPriority w:val="9"/>
    <w:rsid w:val="00536982"/>
    <w:rPr>
      <w:rFonts w:asciiTheme="majorHAnsi" w:cstheme="majorBidi" w:eastAsiaTheme="majorEastAsia" w:hAnsiTheme="majorHAnsi"/>
      <w:b w:val="1"/>
      <w:bCs w:val="1"/>
      <w:color w:val="365f91" w:themeColor="accent1" w:themeShade="0000BF"/>
      <w:sz w:val="28"/>
      <w:szCs w:val="28"/>
      <w:lang w:eastAsia="en-US"/>
    </w:rPr>
  </w:style>
  <w:style w:type="character" w:styleId="Heading4Char" w:customStyle="1">
    <w:name w:val="Heading 4 Char"/>
    <w:basedOn w:val="DefaultParagraphFont"/>
    <w:link w:val="Heading4"/>
    <w:semiHidden w:val="1"/>
    <w:rsid w:val="00A80DD8"/>
    <w:rPr>
      <w:rFonts w:asciiTheme="majorHAnsi" w:cstheme="majorBidi" w:eastAsiaTheme="majorEastAsia" w:hAnsiTheme="majorHAnsi"/>
      <w:b w:val="1"/>
      <w:bCs w:val="1"/>
      <w:i w:val="1"/>
      <w:iCs w:val="1"/>
      <w:color w:val="4f81bd" w:themeColor="accent1"/>
      <w:lang w:eastAsia="en-US"/>
    </w:rPr>
  </w:style>
  <w:style w:type="paragraph" w:styleId="Byline" w:customStyle="1">
    <w:name w:val="Byline"/>
    <w:basedOn w:val="BodyText"/>
    <w:rsid w:val="00DB289E"/>
    <w:pPr>
      <w:spacing w:after="120" w:line="276" w:lineRule="auto"/>
    </w:pPr>
    <w:rPr>
      <w:rFonts w:asciiTheme="minorHAnsi" w:cstheme="minorBidi" w:eastAsiaTheme="minorHAnsi" w:hAnsiTheme="minorHAnsi"/>
      <w:sz w:val="22"/>
      <w:szCs w:val="22"/>
    </w:rPr>
  </w:style>
  <w:style w:type="paragraph" w:styleId="Default" w:customStyle="1">
    <w:name w:val="Default"/>
    <w:basedOn w:val="Normal"/>
    <w:uiPriority w:val="99"/>
    <w:rsid w:val="00355298"/>
    <w:pPr>
      <w:autoSpaceDE w:val="0"/>
      <w:autoSpaceDN w:val="0"/>
      <w:spacing w:after="0" w:line="240" w:lineRule="auto"/>
    </w:pPr>
    <w:rPr>
      <w:rFonts w:ascii="Comic Sans MS" w:hAnsi="Comic Sans MS" w:eastAsiaTheme="minorHAnsi"/>
      <w:color w:val="000000"/>
      <w:sz w:val="24"/>
      <w:szCs w:val="24"/>
    </w:rPr>
  </w:style>
  <w:style w:type="character" w:styleId="Heading2Char" w:customStyle="1">
    <w:name w:val="Heading 2 Char"/>
    <w:basedOn w:val="DefaultParagraphFont"/>
    <w:link w:val="Heading2"/>
    <w:rsid w:val="00E6537B"/>
    <w:rPr>
      <w:rFonts w:asciiTheme="majorHAnsi" w:cstheme="majorBidi" w:eastAsiaTheme="majorEastAsia" w:hAnsiTheme="majorHAnsi"/>
      <w:b w:val="1"/>
      <w:bCs w:val="1"/>
      <w:color w:val="4f81bd" w:themeColor="accent1"/>
      <w:sz w:val="26"/>
      <w:szCs w:val="26"/>
      <w:lang w:eastAsia="en-US"/>
    </w:rPr>
  </w:style>
  <w:style w:type="character" w:styleId="5yl5" w:customStyle="1">
    <w:name w:val="_5yl5"/>
    <w:basedOn w:val="DefaultParagraphFont"/>
    <w:rsid w:val="00ED5726"/>
  </w:style>
  <w:style w:type="character" w:styleId="accessibleelem" w:customStyle="1">
    <w:name w:val="accessible_elem"/>
    <w:basedOn w:val="DefaultParagraphFont"/>
    <w:rsid w:val="00492CBB"/>
  </w:style>
  <w:style w:type="character" w:styleId="textexposedhide" w:customStyle="1">
    <w:name w:val="text_exposed_hide"/>
    <w:basedOn w:val="DefaultParagraphFont"/>
    <w:rsid w:val="00492CBB"/>
  </w:style>
  <w:style w:type="character" w:styleId="textexposedshow" w:customStyle="1">
    <w:name w:val="text_exposed_show"/>
    <w:basedOn w:val="DefaultParagraphFont"/>
    <w:rsid w:val="00492CBB"/>
  </w:style>
  <w:style w:type="character" w:styleId="uficommentbody" w:customStyle="1">
    <w:name w:val="uficommentbody"/>
    <w:basedOn w:val="DefaultParagraphFont"/>
    <w:rsid w:val="008A7E4A"/>
  </w:style>
  <w:style w:type="character" w:styleId="hascaption" w:customStyle="1">
    <w:name w:val="hascaption"/>
    <w:basedOn w:val="DefaultParagraphFont"/>
    <w:rsid w:val="00301007"/>
  </w:style>
  <w:style w:type="character" w:styleId="7oe" w:customStyle="1">
    <w:name w:val="_7oe"/>
    <w:basedOn w:val="DefaultParagraphFont"/>
    <w:rsid w:val="00301007"/>
  </w:style>
  <w:style w:type="character" w:styleId="gmail-hyperlink0" w:customStyle="1">
    <w:name w:val="gmail-hyperlink0"/>
    <w:basedOn w:val="DefaultParagraphFont"/>
    <w:rsid w:val="00D0176B"/>
  </w:style>
  <w:style w:type="character" w:styleId="gmail-none" w:customStyle="1">
    <w:name w:val="gmail-none"/>
    <w:basedOn w:val="DefaultParagraphFont"/>
    <w:rsid w:val="00D0176B"/>
  </w:style>
  <w:style w:type="paragraph" w:styleId="Heading" w:customStyle="1">
    <w:name w:val="Heading"/>
    <w:basedOn w:val="Normal"/>
    <w:rsid w:val="00222893"/>
    <w:pPr>
      <w:tabs>
        <w:tab w:val="left" w:pos="154"/>
      </w:tabs>
      <w:spacing w:after="0" w:line="240" w:lineRule="auto"/>
    </w:pPr>
    <w:rPr>
      <w:rFonts w:ascii="Arial" w:cs="Arial" w:eastAsia="Times New Roman" w:hAnsi="Arial"/>
      <w:b w:val="1"/>
      <w:sz w:val="48"/>
      <w:szCs w:val="48"/>
      <w:lang w:eastAsia="en-GB"/>
    </w:rPr>
  </w:style>
  <w:style w:type="paragraph" w:styleId="xmsonormal" w:customStyle="1">
    <w:name w:val="x_msonormal"/>
    <w:basedOn w:val="Normal"/>
    <w:rsid w:val="00774C76"/>
    <w:pPr>
      <w:spacing w:after="0" w:line="240" w:lineRule="auto"/>
    </w:pPr>
    <w:rPr>
      <w:rFonts w:ascii="Times New Roman" w:hAnsi="Times New Roman" w:eastAsiaTheme="minorHAnsi"/>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8.png"/><Relationship Id="rId9" Type="http://schemas.openxmlformats.org/officeDocument/2006/relationships/styles" Target="styles.xml"/><Relationship Id="rId15" Type="http://schemas.openxmlformats.org/officeDocument/2006/relationships/image" Target="media/image9.png"/><Relationship Id="rId14" Type="http://schemas.openxmlformats.org/officeDocument/2006/relationships/image" Target="media/image5.png"/><Relationship Id="rId17" Type="http://schemas.openxmlformats.org/officeDocument/2006/relationships/image" Target="media/image7.png"/><Relationship Id="rId16" Type="http://schemas.openxmlformats.org/officeDocument/2006/relationships/image" Target="media/image4.jpg"/><Relationship Id="rId5" Type="http://schemas.openxmlformats.org/officeDocument/2006/relationships/theme" Target="theme/theme1.xml"/><Relationship Id="rId6" Type="http://schemas.openxmlformats.org/officeDocument/2006/relationships/settings" Target="settings.xml"/><Relationship Id="rId18"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2.wmf"/><Relationship Id="rId4" Type="http://schemas.openxmlformats.org/officeDocument/2006/relationships/oleObject" Target="embeddings/oleObject2.bin"/><Relationship Id="rId5" Type="http://schemas.openxmlformats.org/officeDocument/2006/relationships/hyperlink" Target="http://www.westfield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bFVQQKbh3clCCssiGgT5Tji0wg==">AMUW2mVIfhYwnTtZQwio10zbGaZQTWHHpt1TjCbtWHN2flf/pegljHPaSjLWVx9NQhRqbXv56WyYa2EgCF0NicmRYYQMYT6TIzt2yLFS8nCR3La9xiWvYlg=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2022-09-16T10:15:00Z</dcterms:created>
  <dc:creator>C Chorley</dc:creator>
</cp:coreProperties>
</file>